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E" w:rsidRDefault="000E4E4E" w:rsidP="00ED4C7E">
      <w:pPr>
        <w:jc w:val="center"/>
        <w:rPr>
          <w:sz w:val="24"/>
          <w:szCs w:val="24"/>
        </w:rPr>
      </w:pPr>
      <w:r w:rsidRPr="000E4E4E">
        <w:rPr>
          <w:rFonts w:hint="eastAsia"/>
          <w:sz w:val="24"/>
          <w:szCs w:val="24"/>
        </w:rPr>
        <w:t>日本口腔感染症学会</w:t>
      </w:r>
    </w:p>
    <w:p w:rsidR="000E4E4E" w:rsidRPr="000E4E4E" w:rsidRDefault="000E4E4E" w:rsidP="00ED4C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院内感染予防対策認定申請</w:t>
      </w:r>
      <w:r w:rsidR="00ED4C7E">
        <w:rPr>
          <w:rFonts w:hint="eastAsia"/>
          <w:sz w:val="24"/>
          <w:szCs w:val="24"/>
        </w:rPr>
        <w:t>・更新申請</w:t>
      </w:r>
      <w:r>
        <w:rPr>
          <w:rFonts w:hint="eastAsia"/>
          <w:sz w:val="24"/>
          <w:szCs w:val="24"/>
        </w:rPr>
        <w:t>時のチェックリスト</w:t>
      </w:r>
    </w:p>
    <w:p w:rsidR="00BC7356" w:rsidRDefault="00BC7356"/>
    <w:p w:rsidR="000E4E4E" w:rsidRDefault="000E4E4E"/>
    <w:p w:rsidR="000E4E4E" w:rsidRDefault="000E4E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8100"/>
        <w:gridCol w:w="645"/>
        <w:gridCol w:w="7"/>
      </w:tblGrid>
      <w:tr w:rsidR="004B2893" w:rsidTr="008321D8">
        <w:trPr>
          <w:trHeight w:val="360"/>
        </w:trPr>
        <w:tc>
          <w:tcPr>
            <w:tcW w:w="9690" w:type="dxa"/>
            <w:gridSpan w:val="2"/>
          </w:tcPr>
          <w:p w:rsidR="00FF5BB0" w:rsidRPr="00FF5BB0" w:rsidRDefault="006635F4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申請にあたっての「留意事項」を熟読し確認した</w:t>
            </w:r>
            <w:r w:rsidRPr="00FF5BB0">
              <w:rPr>
                <w:rFonts w:hint="eastAsia"/>
                <w:sz w:val="22"/>
              </w:rPr>
              <w:t>。</w:t>
            </w:r>
            <w:r w:rsidRPr="00FF5BB0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最新の雑誌と</w:t>
            </w: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で確認</w:t>
            </w:r>
            <w:r w:rsidRPr="00FF5BB0">
              <w:rPr>
                <w:rFonts w:hint="eastAsia"/>
                <w:sz w:val="22"/>
              </w:rPr>
              <w:t>)</w:t>
            </w:r>
          </w:p>
        </w:tc>
        <w:tc>
          <w:tcPr>
            <w:tcW w:w="652" w:type="dxa"/>
            <w:gridSpan w:val="2"/>
          </w:tcPr>
          <w:p w:rsidR="004B2893" w:rsidRPr="004B2893" w:rsidRDefault="004B2893" w:rsidP="008321D8">
            <w:pPr>
              <w:rPr>
                <w:sz w:val="22"/>
              </w:rPr>
            </w:pPr>
          </w:p>
        </w:tc>
      </w:tr>
      <w:tr w:rsidR="00FF5BB0" w:rsidTr="008321D8">
        <w:trPr>
          <w:trHeight w:val="345"/>
        </w:trPr>
        <w:tc>
          <w:tcPr>
            <w:tcW w:w="9690" w:type="dxa"/>
            <w:gridSpan w:val="2"/>
          </w:tcPr>
          <w:p w:rsidR="006635F4" w:rsidRPr="00A43686" w:rsidRDefault="00A43686" w:rsidP="00A43686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認定申請</w:t>
            </w:r>
            <w:r w:rsidR="006635F4" w:rsidRPr="00A43686">
              <w:rPr>
                <w:rFonts w:hint="eastAsia"/>
                <w:sz w:val="22"/>
              </w:rPr>
              <w:t>資格を確認した。</w:t>
            </w:r>
          </w:p>
          <w:p w:rsidR="00A43686" w:rsidRPr="00A43686" w:rsidRDefault="00A43686" w:rsidP="00A43686">
            <w:pPr>
              <w:pStyle w:val="a3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（日本口腔感染症学会の会員であり、</w:t>
            </w:r>
            <w:r w:rsidRPr="00A43686">
              <w:rPr>
                <w:rFonts w:hint="eastAsia"/>
                <w:sz w:val="22"/>
              </w:rPr>
              <w:t>歯科医師</w:t>
            </w:r>
            <w:r w:rsidRPr="00A43686">
              <w:rPr>
                <w:rFonts w:ascii="ＭＳ 明朝" w:eastAsia="ＭＳ 明朝" w:hAnsi="ＭＳ 明朝" w:cs="ＭＳ 明朝" w:hint="eastAsia"/>
                <w:sz w:val="22"/>
              </w:rPr>
              <w:t>歴または歯科衛生士歴が5年以上である。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  <w:tc>
          <w:tcPr>
            <w:tcW w:w="652" w:type="dxa"/>
            <w:gridSpan w:val="2"/>
          </w:tcPr>
          <w:p w:rsidR="00FF5BB0" w:rsidRPr="004B2893" w:rsidRDefault="00FF5BB0" w:rsidP="008321D8">
            <w:pPr>
              <w:rPr>
                <w:sz w:val="22"/>
              </w:rPr>
            </w:pPr>
          </w:p>
        </w:tc>
      </w:tr>
      <w:tr w:rsidR="00FF5BB0" w:rsidTr="008321D8">
        <w:trPr>
          <w:trHeight w:val="375"/>
        </w:trPr>
        <w:tc>
          <w:tcPr>
            <w:tcW w:w="1590" w:type="dxa"/>
            <w:vMerge w:val="restart"/>
          </w:tcPr>
          <w:p w:rsidR="00FF5BB0" w:rsidRPr="00146C8A" w:rsidRDefault="00FF5BB0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146C8A">
              <w:rPr>
                <w:rFonts w:hint="eastAsia"/>
                <w:color w:val="000000" w:themeColor="text1"/>
                <w:sz w:val="22"/>
              </w:rPr>
              <w:t>業績目録</w:t>
            </w:r>
          </w:p>
          <w:p w:rsidR="00FF5BB0" w:rsidRPr="00146C8A" w:rsidRDefault="00FF5BB0" w:rsidP="008321D8">
            <w:pPr>
              <w:ind w:firstLineChars="800" w:firstLine="1760"/>
              <w:rPr>
                <w:color w:val="000000" w:themeColor="text1"/>
                <w:sz w:val="22"/>
              </w:rPr>
            </w:pPr>
          </w:p>
          <w:p w:rsidR="00FF5BB0" w:rsidRPr="00146C8A" w:rsidRDefault="00FF5BB0" w:rsidP="008321D8">
            <w:pPr>
              <w:rPr>
                <w:color w:val="000000" w:themeColor="text1"/>
                <w:sz w:val="22"/>
              </w:rPr>
            </w:pPr>
          </w:p>
        </w:tc>
        <w:tc>
          <w:tcPr>
            <w:tcW w:w="8100" w:type="dxa"/>
          </w:tcPr>
          <w:p w:rsidR="00FF5BB0" w:rsidRPr="00146C8A" w:rsidRDefault="00ED4C7E" w:rsidP="008321D8">
            <w:pPr>
              <w:rPr>
                <w:color w:val="000000" w:themeColor="text1"/>
                <w:sz w:val="22"/>
              </w:rPr>
            </w:pPr>
            <w:r w:rsidRPr="00146C8A">
              <w:rPr>
                <w:rFonts w:hint="eastAsia"/>
                <w:color w:val="000000" w:themeColor="text1"/>
                <w:sz w:val="22"/>
              </w:rPr>
              <w:t>業績の件数が満たされていることを確認した。</w:t>
            </w:r>
          </w:p>
        </w:tc>
        <w:tc>
          <w:tcPr>
            <w:tcW w:w="652" w:type="dxa"/>
            <w:gridSpan w:val="2"/>
          </w:tcPr>
          <w:p w:rsidR="00FF5BB0" w:rsidRPr="00BC7356" w:rsidRDefault="00FF5BB0" w:rsidP="008321D8">
            <w:pPr>
              <w:rPr>
                <w:sz w:val="22"/>
              </w:rPr>
            </w:pPr>
          </w:p>
        </w:tc>
      </w:tr>
      <w:tr w:rsidR="00FF5BB0" w:rsidTr="008321D8">
        <w:trPr>
          <w:trHeight w:val="360"/>
        </w:trPr>
        <w:tc>
          <w:tcPr>
            <w:tcW w:w="1590" w:type="dxa"/>
            <w:vMerge/>
          </w:tcPr>
          <w:p w:rsidR="00FF5BB0" w:rsidRDefault="00FF5BB0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FF5BB0" w:rsidRPr="00FF5BB0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参加を証明する書類を添付した</w:t>
            </w:r>
            <w:r w:rsidR="00FF5BB0" w:rsidRPr="004B2893">
              <w:rPr>
                <w:rFonts w:hint="eastAsia"/>
                <w:sz w:val="22"/>
              </w:rPr>
              <w:t>。</w:t>
            </w:r>
            <w:r w:rsidR="00FF5BB0" w:rsidRPr="004B2893">
              <w:rPr>
                <w:rFonts w:hint="eastAsia"/>
                <w:sz w:val="22"/>
              </w:rPr>
              <w:t>(</w:t>
            </w:r>
            <w:r w:rsidR="00FF5BB0" w:rsidRPr="004B2893">
              <w:rPr>
                <w:rFonts w:hint="eastAsia"/>
                <w:sz w:val="22"/>
              </w:rPr>
              <w:t>コピーは不可です</w:t>
            </w:r>
            <w:r w:rsidR="00FF5BB0" w:rsidRPr="004B2893">
              <w:rPr>
                <w:rFonts w:hint="eastAsia"/>
                <w:sz w:val="22"/>
              </w:rPr>
              <w:t>)</w:t>
            </w:r>
          </w:p>
        </w:tc>
        <w:tc>
          <w:tcPr>
            <w:tcW w:w="652" w:type="dxa"/>
            <w:gridSpan w:val="2"/>
          </w:tcPr>
          <w:p w:rsidR="00FF5BB0" w:rsidRDefault="00FF5BB0" w:rsidP="008321D8">
            <w:pPr>
              <w:rPr>
                <w:sz w:val="22"/>
              </w:rPr>
            </w:pPr>
          </w:p>
        </w:tc>
      </w:tr>
      <w:tr w:rsidR="00FF5BB0" w:rsidTr="008321D8">
        <w:trPr>
          <w:trHeight w:val="345"/>
        </w:trPr>
        <w:tc>
          <w:tcPr>
            <w:tcW w:w="1590" w:type="dxa"/>
            <w:vMerge/>
          </w:tcPr>
          <w:p w:rsidR="00FF5BB0" w:rsidRDefault="00FF5BB0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FF5BB0" w:rsidRPr="004B2893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学会発表や論文は本</w:t>
            </w:r>
            <w:r w:rsidR="00FF5BB0">
              <w:rPr>
                <w:rFonts w:hint="eastAsia"/>
                <w:sz w:val="22"/>
              </w:rPr>
              <w:t>認定に</w:t>
            </w:r>
            <w:r>
              <w:rPr>
                <w:rFonts w:hint="eastAsia"/>
                <w:sz w:val="22"/>
              </w:rPr>
              <w:t>直接関係するのみである。</w:t>
            </w:r>
          </w:p>
        </w:tc>
        <w:tc>
          <w:tcPr>
            <w:tcW w:w="652" w:type="dxa"/>
            <w:gridSpan w:val="2"/>
          </w:tcPr>
          <w:p w:rsidR="00FF5BB0" w:rsidRDefault="00FF5BB0" w:rsidP="008321D8">
            <w:pPr>
              <w:rPr>
                <w:sz w:val="22"/>
              </w:rPr>
            </w:pPr>
          </w:p>
        </w:tc>
      </w:tr>
      <w:tr w:rsidR="00FF5BB0" w:rsidTr="008321D8">
        <w:trPr>
          <w:trHeight w:val="1185"/>
        </w:trPr>
        <w:tc>
          <w:tcPr>
            <w:tcW w:w="1590" w:type="dxa"/>
          </w:tcPr>
          <w:p w:rsidR="00FF5BB0" w:rsidRDefault="00FF5BB0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活動記録</w:t>
            </w:r>
          </w:p>
          <w:p w:rsidR="00FF5BB0" w:rsidRDefault="00FF5BB0" w:rsidP="008321D8">
            <w:pPr>
              <w:pStyle w:val="a3"/>
              <w:ind w:leftChars="0" w:left="360"/>
              <w:rPr>
                <w:sz w:val="22"/>
              </w:rPr>
            </w:pPr>
          </w:p>
          <w:p w:rsidR="00FF5BB0" w:rsidRPr="004B2893" w:rsidRDefault="00FF5BB0" w:rsidP="008321D8">
            <w:pPr>
              <w:pStyle w:val="a3"/>
              <w:ind w:leftChars="0" w:left="360"/>
              <w:rPr>
                <w:sz w:val="22"/>
              </w:rPr>
            </w:pPr>
          </w:p>
        </w:tc>
        <w:tc>
          <w:tcPr>
            <w:tcW w:w="8100" w:type="dxa"/>
          </w:tcPr>
          <w:p w:rsidR="00FF5BB0" w:rsidRPr="00FF5BB0" w:rsidRDefault="00FF5BB0" w:rsidP="008321D8">
            <w:pPr>
              <w:rPr>
                <w:sz w:val="22"/>
              </w:rPr>
            </w:pPr>
            <w:r w:rsidRPr="00FF5BB0">
              <w:rPr>
                <w:rFonts w:hint="eastAsia"/>
                <w:sz w:val="22"/>
              </w:rPr>
              <w:t>歯科</w:t>
            </w:r>
            <w:r w:rsidRPr="00FF5BB0">
              <w:rPr>
                <w:rFonts w:hint="eastAsia"/>
                <w:sz w:val="22"/>
              </w:rPr>
              <w:t>(</w:t>
            </w:r>
            <w:r w:rsidRPr="00FF5BB0">
              <w:rPr>
                <w:rFonts w:hint="eastAsia"/>
                <w:sz w:val="22"/>
              </w:rPr>
              <w:t>歯科口腔外科</w:t>
            </w:r>
            <w:r w:rsidRPr="00FF5BB0">
              <w:rPr>
                <w:rFonts w:hint="eastAsia"/>
                <w:sz w:val="22"/>
              </w:rPr>
              <w:t>)</w:t>
            </w:r>
            <w:r w:rsidRPr="00FF5BB0">
              <w:rPr>
                <w:rFonts w:hint="eastAsia"/>
                <w:sz w:val="22"/>
              </w:rPr>
              <w:t>における独自の院内感染対策会議やミーティングの議事録</w:t>
            </w:r>
          </w:p>
          <w:p w:rsidR="00FF5BB0" w:rsidRPr="00FF5BB0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である。（</w:t>
            </w:r>
            <w:r w:rsidRPr="00FF5BB0">
              <w:rPr>
                <w:rFonts w:hint="eastAsia"/>
                <w:sz w:val="22"/>
              </w:rPr>
              <w:t>病院全体</w:t>
            </w:r>
            <w:r>
              <w:rPr>
                <w:rFonts w:hint="eastAsia"/>
                <w:sz w:val="22"/>
              </w:rPr>
              <w:t>の「院内感染対策会議」の議事録をそのまま複写したものは不可です）</w:t>
            </w:r>
          </w:p>
        </w:tc>
        <w:tc>
          <w:tcPr>
            <w:tcW w:w="652" w:type="dxa"/>
            <w:gridSpan w:val="2"/>
          </w:tcPr>
          <w:p w:rsidR="00FF5BB0" w:rsidRPr="00BC7356" w:rsidRDefault="00FF5BB0" w:rsidP="008321D8">
            <w:pPr>
              <w:pStyle w:val="a3"/>
              <w:rPr>
                <w:sz w:val="22"/>
              </w:rPr>
            </w:pPr>
          </w:p>
        </w:tc>
      </w:tr>
      <w:tr w:rsidR="008321D8" w:rsidTr="008321D8">
        <w:trPr>
          <w:trHeight w:val="330"/>
        </w:trPr>
        <w:tc>
          <w:tcPr>
            <w:tcW w:w="1590" w:type="dxa"/>
            <w:vMerge w:val="restart"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院内感染</w:t>
            </w:r>
          </w:p>
          <w:p w:rsidR="008321D8" w:rsidRDefault="008321D8" w:rsidP="008321D8">
            <w:pPr>
              <w:pStyle w:val="a3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予防対策</w:t>
            </w:r>
          </w:p>
          <w:p w:rsidR="005B58D7" w:rsidRPr="005B58D7" w:rsidRDefault="008321D8" w:rsidP="005B58D7">
            <w:r>
              <w:rPr>
                <w:rFonts w:hint="eastAsia"/>
              </w:rPr>
              <w:t>マニュアル</w:t>
            </w:r>
          </w:p>
        </w:tc>
        <w:tc>
          <w:tcPr>
            <w:tcW w:w="8100" w:type="dxa"/>
          </w:tcPr>
          <w:p w:rsidR="008321D8" w:rsidRPr="00FF5BB0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スタンダードプリコーションの概念に沿ったものである。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</w:tr>
      <w:tr w:rsidR="008321D8" w:rsidTr="008321D8">
        <w:trPr>
          <w:trHeight w:val="675"/>
        </w:trPr>
        <w:tc>
          <w:tcPr>
            <w:tcW w:w="1590" w:type="dxa"/>
            <w:vMerge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8321D8" w:rsidRDefault="008321D8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歯科</w:t>
            </w:r>
            <w:r w:rsidRPr="00FF5BB0">
              <w:rPr>
                <w:rFonts w:hint="eastAsia"/>
                <w:sz w:val="22"/>
              </w:rPr>
              <w:t>(</w:t>
            </w:r>
            <w:r w:rsidRPr="00FF5BB0">
              <w:rPr>
                <w:rFonts w:hint="eastAsia"/>
                <w:sz w:val="22"/>
              </w:rPr>
              <w:t>歯科口腔外科</w:t>
            </w:r>
            <w:r w:rsidRPr="00FF5BB0">
              <w:rPr>
                <w:rFonts w:hint="eastAsia"/>
                <w:sz w:val="22"/>
              </w:rPr>
              <w:t>)</w:t>
            </w:r>
            <w:r w:rsidR="008636B6">
              <w:rPr>
                <w:rFonts w:hint="eastAsia"/>
                <w:sz w:val="22"/>
              </w:rPr>
              <w:t>で現在使用しているマニュアルである</w:t>
            </w:r>
            <w:r>
              <w:rPr>
                <w:rFonts w:hint="eastAsia"/>
                <w:sz w:val="22"/>
              </w:rPr>
              <w:t>。</w:t>
            </w:r>
          </w:p>
          <w:p w:rsidR="008321D8" w:rsidRDefault="008321D8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8636B6">
              <w:rPr>
                <w:rFonts w:hint="eastAsia"/>
                <w:sz w:val="22"/>
              </w:rPr>
              <w:t>病院の場合、病院全体のマニュアルをコピーしたものは不要</w:t>
            </w:r>
            <w:r>
              <w:rPr>
                <w:rFonts w:hint="eastAsia"/>
                <w:sz w:val="22"/>
              </w:rPr>
              <w:t>です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</w:tr>
      <w:tr w:rsidR="008321D8" w:rsidTr="008321D8">
        <w:trPr>
          <w:trHeight w:val="360"/>
        </w:trPr>
        <w:tc>
          <w:tcPr>
            <w:tcW w:w="1590" w:type="dxa"/>
            <w:vMerge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8321D8" w:rsidRPr="000757AD" w:rsidRDefault="008321D8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使用薬剤は商品名および一般名、使用濃度、使用時間を具体的に記載して下さい。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  <w:bookmarkStart w:id="0" w:name="_GoBack"/>
        <w:bookmarkEnd w:id="0"/>
      </w:tr>
      <w:tr w:rsidR="008321D8" w:rsidTr="008321D8">
        <w:trPr>
          <w:trHeight w:val="345"/>
        </w:trPr>
        <w:tc>
          <w:tcPr>
            <w:tcW w:w="1590" w:type="dxa"/>
            <w:vMerge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8321D8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滅菌方法の設定条件を記載してある</w:t>
            </w:r>
            <w:r w:rsidR="008321D8">
              <w:rPr>
                <w:rFonts w:hint="eastAsia"/>
                <w:sz w:val="22"/>
              </w:rPr>
              <w:t>。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</w:tr>
      <w:tr w:rsidR="008321D8" w:rsidTr="008321D8">
        <w:trPr>
          <w:trHeight w:val="435"/>
        </w:trPr>
        <w:tc>
          <w:tcPr>
            <w:tcW w:w="1590" w:type="dxa"/>
            <w:vMerge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8321D8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曝露事故発生時の対応とともに、創処置についても記載してある</w:t>
            </w:r>
            <w:r w:rsidR="008321D8">
              <w:rPr>
                <w:rFonts w:hint="eastAsia"/>
                <w:sz w:val="22"/>
              </w:rPr>
              <w:t>。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</w:tr>
      <w:tr w:rsidR="008321D8" w:rsidTr="008321D8">
        <w:trPr>
          <w:trHeight w:val="435"/>
        </w:trPr>
        <w:tc>
          <w:tcPr>
            <w:tcW w:w="1590" w:type="dxa"/>
            <w:vMerge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8321D8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マニュアルにはページを付与した</w:t>
            </w:r>
            <w:r w:rsidR="008321D8">
              <w:rPr>
                <w:rFonts w:hint="eastAsia"/>
                <w:sz w:val="22"/>
              </w:rPr>
              <w:t>。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</w:tr>
      <w:tr w:rsidR="008321D8" w:rsidTr="008321D8">
        <w:trPr>
          <w:trHeight w:val="690"/>
        </w:trPr>
        <w:tc>
          <w:tcPr>
            <w:tcW w:w="1590" w:type="dxa"/>
            <w:vMerge/>
          </w:tcPr>
          <w:p w:rsidR="008321D8" w:rsidRDefault="008321D8" w:rsidP="008321D8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8100" w:type="dxa"/>
          </w:tcPr>
          <w:p w:rsidR="008321D8" w:rsidRDefault="008636B6" w:rsidP="00832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マニュアルの作成日を記載してある</w:t>
            </w:r>
            <w:r w:rsidR="008321D8">
              <w:rPr>
                <w:rFonts w:hint="eastAsia"/>
                <w:sz w:val="22"/>
              </w:rPr>
              <w:t>。また、更新しているものは更新日</w:t>
            </w:r>
            <w:r w:rsidR="008321D8">
              <w:rPr>
                <w:rFonts w:hint="eastAsia"/>
                <w:sz w:val="22"/>
              </w:rPr>
              <w:t>(</w:t>
            </w:r>
            <w:r w:rsidR="008321D8">
              <w:rPr>
                <w:rFonts w:hint="eastAsia"/>
                <w:sz w:val="22"/>
              </w:rPr>
              <w:t>履歴</w:t>
            </w:r>
            <w:r w:rsidR="008321D8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を記載してある</w:t>
            </w:r>
            <w:r w:rsidR="008321D8">
              <w:rPr>
                <w:rFonts w:hint="eastAsia"/>
                <w:sz w:val="22"/>
              </w:rPr>
              <w:t>。</w:t>
            </w:r>
          </w:p>
        </w:tc>
        <w:tc>
          <w:tcPr>
            <w:tcW w:w="652" w:type="dxa"/>
            <w:gridSpan w:val="2"/>
          </w:tcPr>
          <w:p w:rsidR="008321D8" w:rsidRPr="00BC7356" w:rsidRDefault="008321D8" w:rsidP="008321D8">
            <w:pPr>
              <w:pStyle w:val="a3"/>
              <w:rPr>
                <w:sz w:val="22"/>
              </w:rPr>
            </w:pPr>
          </w:p>
        </w:tc>
      </w:tr>
      <w:tr w:rsidR="008321D8" w:rsidTr="008621AA">
        <w:trPr>
          <w:gridAfter w:val="1"/>
          <w:wAfter w:w="7" w:type="dxa"/>
          <w:trHeight w:val="375"/>
        </w:trPr>
        <w:tc>
          <w:tcPr>
            <w:tcW w:w="1590" w:type="dxa"/>
            <w:vMerge/>
            <w:tcBorders>
              <w:bottom w:val="nil"/>
            </w:tcBorders>
          </w:tcPr>
          <w:p w:rsidR="008321D8" w:rsidRDefault="008321D8">
            <w:pPr>
              <w:widowControl/>
              <w:jc w:val="left"/>
            </w:pPr>
          </w:p>
        </w:tc>
        <w:tc>
          <w:tcPr>
            <w:tcW w:w="8100" w:type="dxa"/>
            <w:shd w:val="clear" w:color="auto" w:fill="auto"/>
          </w:tcPr>
          <w:p w:rsidR="008321D8" w:rsidRDefault="008321D8">
            <w:pPr>
              <w:widowControl/>
              <w:jc w:val="left"/>
            </w:pPr>
            <w:r>
              <w:rPr>
                <w:rFonts w:hint="eastAsia"/>
              </w:rPr>
              <w:t>医療廃棄物の処理方法を</w:t>
            </w:r>
            <w:r w:rsidR="008636B6">
              <w:rPr>
                <w:rFonts w:hint="eastAsia"/>
                <w:sz w:val="22"/>
              </w:rPr>
              <w:t>記載してある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645" w:type="dxa"/>
            <w:shd w:val="clear" w:color="auto" w:fill="auto"/>
          </w:tcPr>
          <w:p w:rsidR="0000160C" w:rsidRDefault="0000160C" w:rsidP="008321D8">
            <w:pPr>
              <w:widowControl/>
              <w:jc w:val="left"/>
            </w:pPr>
          </w:p>
        </w:tc>
      </w:tr>
      <w:tr w:rsidR="008E748D" w:rsidTr="008621AA">
        <w:trPr>
          <w:gridAfter w:val="1"/>
          <w:wAfter w:w="7" w:type="dxa"/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D" w:rsidRDefault="008E748D">
            <w:pPr>
              <w:widowControl/>
              <w:jc w:val="left"/>
            </w:pP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auto"/>
          </w:tcPr>
          <w:p w:rsidR="008E748D" w:rsidRPr="005B58D7" w:rsidRDefault="008E748D">
            <w:pPr>
              <w:widowControl/>
              <w:jc w:val="left"/>
              <w:rPr>
                <w:color w:val="FF0000"/>
              </w:rPr>
            </w:pPr>
            <w:r w:rsidRPr="005B58D7">
              <w:rPr>
                <w:rFonts w:hint="eastAsia"/>
                <w:color w:val="FF0000"/>
              </w:rPr>
              <w:t>マニュアルは２部</w:t>
            </w:r>
            <w:r w:rsidR="005B58D7" w:rsidRPr="005B58D7">
              <w:rPr>
                <w:rFonts w:hint="eastAsia"/>
                <w:color w:val="FF0000"/>
              </w:rPr>
              <w:t>用意した。</w:t>
            </w:r>
          </w:p>
        </w:tc>
        <w:tc>
          <w:tcPr>
            <w:tcW w:w="645" w:type="dxa"/>
            <w:shd w:val="clear" w:color="auto" w:fill="auto"/>
          </w:tcPr>
          <w:p w:rsidR="008E748D" w:rsidRDefault="008E748D" w:rsidP="008321D8">
            <w:pPr>
              <w:widowControl/>
              <w:jc w:val="left"/>
            </w:pPr>
          </w:p>
        </w:tc>
      </w:tr>
    </w:tbl>
    <w:p w:rsidR="00BC7356" w:rsidRPr="00F3413C" w:rsidRDefault="00ED4C7E" w:rsidP="00ED4C7E">
      <w:pPr>
        <w:jc w:val="right"/>
        <w:rPr>
          <w:sz w:val="18"/>
          <w:szCs w:val="18"/>
        </w:rPr>
      </w:pPr>
      <w:r w:rsidRPr="00F3413C">
        <w:rPr>
          <w:rFonts w:hint="eastAsia"/>
          <w:sz w:val="18"/>
          <w:szCs w:val="18"/>
        </w:rPr>
        <w:t>（</w:t>
      </w:r>
      <w:r w:rsidR="0000160C" w:rsidRPr="00F3413C">
        <w:rPr>
          <w:rFonts w:hint="eastAsia"/>
          <w:sz w:val="18"/>
          <w:szCs w:val="18"/>
        </w:rPr>
        <w:t>H28.2</w:t>
      </w:r>
      <w:r w:rsidRPr="00F3413C">
        <w:rPr>
          <w:rFonts w:hint="eastAsia"/>
          <w:sz w:val="18"/>
          <w:szCs w:val="18"/>
        </w:rPr>
        <w:t>）</w:t>
      </w:r>
    </w:p>
    <w:p w:rsidR="00A43686" w:rsidRDefault="00A43686"/>
    <w:p w:rsidR="00A43686" w:rsidRDefault="00A43686"/>
    <w:p w:rsidR="00A43686" w:rsidRPr="00A43686" w:rsidRDefault="00A4368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43686">
        <w:rPr>
          <w:rFonts w:hint="eastAsia"/>
          <w:u w:val="single"/>
        </w:rPr>
        <w:t xml:space="preserve">　　署名</w:t>
      </w:r>
      <w:r>
        <w:rPr>
          <w:rFonts w:hint="eastAsia"/>
          <w:u w:val="single"/>
        </w:rPr>
        <w:t xml:space="preserve">　　　　　　　　　　　　　　　　　</w:t>
      </w:r>
    </w:p>
    <w:sectPr w:rsidR="00A43686" w:rsidRPr="00A43686" w:rsidSect="004B28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96" w:rsidRDefault="000A5296" w:rsidP="00F868C5">
      <w:r>
        <w:separator/>
      </w:r>
    </w:p>
  </w:endnote>
  <w:endnote w:type="continuationSeparator" w:id="0">
    <w:p w:rsidR="000A5296" w:rsidRDefault="000A5296" w:rsidP="00F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96" w:rsidRDefault="000A5296" w:rsidP="00F868C5">
      <w:r>
        <w:separator/>
      </w:r>
    </w:p>
  </w:footnote>
  <w:footnote w:type="continuationSeparator" w:id="0">
    <w:p w:rsidR="000A5296" w:rsidRDefault="000A5296" w:rsidP="00F8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922"/>
    <w:multiLevelType w:val="hybridMultilevel"/>
    <w:tmpl w:val="A372E322"/>
    <w:lvl w:ilvl="0" w:tplc="338E4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B50E49"/>
    <w:multiLevelType w:val="hybridMultilevel"/>
    <w:tmpl w:val="57467D88"/>
    <w:lvl w:ilvl="0" w:tplc="68E21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356"/>
    <w:rsid w:val="0000160C"/>
    <w:rsid w:val="000757AD"/>
    <w:rsid w:val="00075FA5"/>
    <w:rsid w:val="000A5296"/>
    <w:rsid w:val="000E4E4E"/>
    <w:rsid w:val="00134BD8"/>
    <w:rsid w:val="00146C8A"/>
    <w:rsid w:val="004B2893"/>
    <w:rsid w:val="005B58D7"/>
    <w:rsid w:val="005C1D6D"/>
    <w:rsid w:val="00657C75"/>
    <w:rsid w:val="006635F4"/>
    <w:rsid w:val="006C2335"/>
    <w:rsid w:val="00774A33"/>
    <w:rsid w:val="00804E04"/>
    <w:rsid w:val="00810D66"/>
    <w:rsid w:val="008321D8"/>
    <w:rsid w:val="00855E38"/>
    <w:rsid w:val="008621AA"/>
    <w:rsid w:val="008636B6"/>
    <w:rsid w:val="008E748D"/>
    <w:rsid w:val="00981D71"/>
    <w:rsid w:val="00A01FDF"/>
    <w:rsid w:val="00A30D9E"/>
    <w:rsid w:val="00A33931"/>
    <w:rsid w:val="00A43686"/>
    <w:rsid w:val="00BC7356"/>
    <w:rsid w:val="00C456D8"/>
    <w:rsid w:val="00ED4C7E"/>
    <w:rsid w:val="00F06C7D"/>
    <w:rsid w:val="00F3413C"/>
    <w:rsid w:val="00F868C5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6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8C5"/>
  </w:style>
  <w:style w:type="paragraph" w:styleId="a6">
    <w:name w:val="footer"/>
    <w:basedOn w:val="a"/>
    <w:link w:val="a7"/>
    <w:uiPriority w:val="99"/>
    <w:unhideWhenUsed/>
    <w:rsid w:val="00F86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C958-A8AC-40F2-B1A3-F55D51AE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jaoid２</cp:lastModifiedBy>
  <cp:revision>14</cp:revision>
  <dcterms:created xsi:type="dcterms:W3CDTF">2011-06-11T23:15:00Z</dcterms:created>
  <dcterms:modified xsi:type="dcterms:W3CDTF">2016-02-17T06:16:00Z</dcterms:modified>
</cp:coreProperties>
</file>